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BD" w:rsidRDefault="007C77BD">
      <w:pPr>
        <w:spacing w:after="0" w:line="259" w:lineRule="auto"/>
        <w:ind w:left="262" w:right="-946" w:firstLine="0"/>
        <w:jc w:val="left"/>
      </w:pPr>
    </w:p>
    <w:p w:rsidR="004005CC" w:rsidRDefault="004005CC" w:rsidP="0089448B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4005CC">
        <w:rPr>
          <w:rFonts w:eastAsia="Calibri"/>
          <w:b/>
          <w:noProof/>
          <w:color w:val="auto"/>
          <w:szCs w:val="28"/>
        </w:rPr>
        <w:drawing>
          <wp:inline distT="0" distB="0" distL="0" distR="0">
            <wp:extent cx="5942330" cy="8167976"/>
            <wp:effectExtent l="0" t="0" r="1270" b="5080"/>
            <wp:docPr id="1" name="Рисунок 1" descr="C:\Users\One\Desktop\положение о языке (языках)обучения и воспитани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\Desktop\положение о языке (языках)обучения и воспитани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CC" w:rsidRDefault="004005CC" w:rsidP="0089448B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</w:p>
    <w:p w:rsidR="0089448B" w:rsidRPr="0089448B" w:rsidRDefault="0089448B" w:rsidP="004005CC">
      <w:pPr>
        <w:spacing w:after="0" w:line="360" w:lineRule="auto"/>
        <w:ind w:right="0" w:firstLine="0"/>
        <w:rPr>
          <w:rFonts w:eastAsia="Calibri"/>
          <w:color w:val="auto"/>
          <w:szCs w:val="28"/>
        </w:rPr>
      </w:pPr>
      <w:bookmarkStart w:id="0" w:name="_GoBack"/>
      <w:bookmarkEnd w:id="0"/>
    </w:p>
    <w:p w:rsidR="00BB1578" w:rsidRPr="005C0769" w:rsidRDefault="00BB1578" w:rsidP="00132FB1">
      <w:pPr>
        <w:tabs>
          <w:tab w:val="left" w:pos="1965"/>
        </w:tabs>
        <w:ind w:firstLine="0"/>
        <w:jc w:val="left"/>
        <w:rPr>
          <w:szCs w:val="28"/>
        </w:rPr>
      </w:pPr>
      <w:r w:rsidRPr="005C0769">
        <w:rPr>
          <w:szCs w:val="28"/>
        </w:rPr>
        <w:lastRenderedPageBreak/>
        <w:t>имеющим государственную аккредитацию образовательным программам начального общего и основного общего образования.</w:t>
      </w:r>
    </w:p>
    <w:p w:rsidR="00BB1578" w:rsidRPr="005C0769" w:rsidRDefault="00BB1578" w:rsidP="00132FB1">
      <w:pPr>
        <w:tabs>
          <w:tab w:val="left" w:pos="1965"/>
        </w:tabs>
        <w:ind w:firstLine="0"/>
        <w:jc w:val="left"/>
        <w:rPr>
          <w:szCs w:val="28"/>
        </w:rPr>
      </w:pPr>
      <w:r w:rsidRPr="005C0769">
        <w:rPr>
          <w:szCs w:val="28"/>
        </w:rPr>
        <w:t>2.5.</w:t>
      </w:r>
      <w:r w:rsidR="00100958" w:rsidRPr="005C0769">
        <w:rPr>
          <w:szCs w:val="28"/>
        </w:rPr>
        <w:t xml:space="preserve"> В рамках имеющих государственную аккредитацию образовательных программ школа осуществляет преподавание и изучение иностранных языков (немецкий).</w:t>
      </w:r>
    </w:p>
    <w:p w:rsidR="00100958" w:rsidRPr="005C0769" w:rsidRDefault="00100958" w:rsidP="00132FB1">
      <w:pPr>
        <w:tabs>
          <w:tab w:val="left" w:pos="1965"/>
        </w:tabs>
        <w:ind w:firstLine="0"/>
        <w:jc w:val="left"/>
        <w:rPr>
          <w:szCs w:val="28"/>
        </w:rPr>
      </w:pPr>
      <w:r w:rsidRPr="005C0769">
        <w:rPr>
          <w:szCs w:val="28"/>
        </w:rPr>
        <w:t>2.6. В рамках дополнительных образовательных пр</w:t>
      </w:r>
      <w:r w:rsidR="005C0769">
        <w:rPr>
          <w:szCs w:val="28"/>
        </w:rPr>
        <w:t>о</w:t>
      </w:r>
      <w:r w:rsidRPr="005C0769">
        <w:rPr>
          <w:szCs w:val="28"/>
        </w:rPr>
        <w:t>г</w:t>
      </w:r>
      <w:r w:rsidR="005C0769">
        <w:rPr>
          <w:szCs w:val="28"/>
        </w:rPr>
        <w:t>р</w:t>
      </w:r>
      <w:r w:rsidRPr="005C0769">
        <w:rPr>
          <w:szCs w:val="28"/>
        </w:rPr>
        <w:t>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5C0769" w:rsidRPr="005C0769" w:rsidRDefault="005C0769" w:rsidP="005C0769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5C0769">
        <w:rPr>
          <w:rFonts w:eastAsia="Calibri"/>
          <w:b/>
          <w:color w:val="auto"/>
          <w:szCs w:val="28"/>
          <w:lang w:eastAsia="en-US"/>
        </w:rPr>
        <w:t>3. Организация образовательной деятельности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>3.1. Государственный русский язык изучается в рамках предметов «Русский язык», «Родной язык». На русском языке преподаются предметы «Литературное чтение», «Литература», «Литературное чтение на родном языке», «Родная литература».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 xml:space="preserve">3.2. 3.2. Государственный русский язык изучается в рамках предмета «Родной язык». </w:t>
      </w:r>
    </w:p>
    <w:p w:rsidR="005C0769" w:rsidRPr="005C0769" w:rsidRDefault="005C0769" w:rsidP="005C0769">
      <w:pPr>
        <w:spacing w:after="0" w:line="276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 xml:space="preserve">На русском языке преподаются </w:t>
      </w:r>
      <w:proofErr w:type="gramStart"/>
      <w:r w:rsidRPr="005C0769">
        <w:rPr>
          <w:rFonts w:eastAsia="Calibri"/>
          <w:color w:val="auto"/>
          <w:szCs w:val="28"/>
          <w:lang w:eastAsia="en-US"/>
        </w:rPr>
        <w:t xml:space="preserve">предметы,  </w:t>
      </w:r>
      <w:proofErr w:type="spellStart"/>
      <w:r w:rsidRPr="005C0769">
        <w:rPr>
          <w:rFonts w:eastAsia="Calibri"/>
          <w:color w:val="auto"/>
          <w:szCs w:val="28"/>
          <w:lang w:eastAsia="en-US"/>
        </w:rPr>
        <w:t>утвержд</w:t>
      </w:r>
      <w:r w:rsidRPr="005C0769">
        <w:rPr>
          <w:rFonts w:ascii="Cambria Math" w:eastAsia="Calibri" w:hAnsi="Cambria Math" w:cs="Cambria Math"/>
          <w:color w:val="auto"/>
          <w:szCs w:val="28"/>
          <w:lang w:eastAsia="en-US"/>
        </w:rPr>
        <w:t>ѐ</w:t>
      </w:r>
      <w:r w:rsidRPr="005C0769">
        <w:rPr>
          <w:rFonts w:eastAsia="Calibri"/>
          <w:color w:val="auto"/>
          <w:szCs w:val="28"/>
          <w:lang w:eastAsia="en-US"/>
        </w:rPr>
        <w:t>нные</w:t>
      </w:r>
      <w:proofErr w:type="spellEnd"/>
      <w:proofErr w:type="gramEnd"/>
      <w:r w:rsidRPr="005C0769">
        <w:rPr>
          <w:rFonts w:eastAsia="Calibri"/>
          <w:color w:val="auto"/>
          <w:szCs w:val="28"/>
          <w:lang w:eastAsia="en-US"/>
        </w:rPr>
        <w:t xml:space="preserve"> учебным планом, в соответствии с федеральным законом от 29.12.2012 г. № 273-ФЗ «Об образовании в Российской Федерации», приказом Министерства образования и науки РФ № 506 от 07 июня 2017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 приказом Министерства образования РФ от 05 марта 2004 года № 1089»</w:t>
      </w:r>
      <w:r w:rsidRPr="005C0769">
        <w:rPr>
          <w:rFonts w:eastAsia="Calibri"/>
          <w:b/>
          <w:i/>
          <w:color w:val="auto"/>
          <w:szCs w:val="28"/>
          <w:lang w:eastAsia="en-US"/>
        </w:rPr>
        <w:t>.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 xml:space="preserve">3.3. Преподавание и изучение государственных языков, родного языка из числа языков народов Российской Федерации, в том числе русского языка как родного </w:t>
      </w:r>
      <w:proofErr w:type="gramStart"/>
      <w:r w:rsidRPr="005C0769">
        <w:rPr>
          <w:rFonts w:eastAsia="Calibri"/>
          <w:color w:val="auto"/>
          <w:szCs w:val="28"/>
          <w:lang w:eastAsia="en-US"/>
        </w:rPr>
        <w:t>языка  в</w:t>
      </w:r>
      <w:proofErr w:type="gramEnd"/>
      <w:r w:rsidRPr="005C0769">
        <w:rPr>
          <w:rFonts w:eastAsia="Calibri"/>
          <w:color w:val="auto"/>
          <w:szCs w:val="28"/>
          <w:lang w:eastAsia="en-US"/>
        </w:rPr>
        <w:t xml:space="preserve">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 xml:space="preserve">3.4. Преподавание и изучение немецкого языка в рамках имеющих государственную аккредитацию образовательных программ организуется для обучающихся 2–11 классов. 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>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lastRenderedPageBreak/>
        <w:t>3.6. Преподавание и изучение иных предметов учебного плана осуществляется на</w:t>
      </w:r>
      <w:r w:rsidRPr="005C0769">
        <w:rPr>
          <w:rFonts w:eastAsia="Calibri"/>
          <w:b/>
          <w:i/>
          <w:color w:val="auto"/>
          <w:szCs w:val="28"/>
          <w:lang w:eastAsia="en-US"/>
        </w:rPr>
        <w:t xml:space="preserve"> </w:t>
      </w:r>
      <w:r w:rsidRPr="005C0769">
        <w:rPr>
          <w:rFonts w:eastAsia="Calibri"/>
          <w:color w:val="auto"/>
          <w:szCs w:val="28"/>
          <w:lang w:eastAsia="en-US"/>
        </w:rPr>
        <w:t>русском языке.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>3.7.</w:t>
      </w:r>
      <w:bookmarkStart w:id="1" w:name="_Hlk524389338"/>
      <w:r w:rsidRPr="005C0769">
        <w:rPr>
          <w:rFonts w:eastAsia="Calibri"/>
          <w:color w:val="auto"/>
          <w:szCs w:val="28"/>
          <w:lang w:eastAsia="en-US"/>
        </w:rPr>
        <w:t xml:space="preserve"> В школе создаются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  <w:bookmarkEnd w:id="1"/>
    </w:p>
    <w:p w:rsidR="005C0769" w:rsidRPr="005C0769" w:rsidRDefault="005C0769" w:rsidP="005C0769">
      <w:pPr>
        <w:spacing w:after="0" w:line="240" w:lineRule="auto"/>
        <w:ind w:right="0" w:firstLine="567"/>
        <w:jc w:val="center"/>
        <w:rPr>
          <w:rFonts w:eastAsia="Calibri"/>
          <w:b/>
          <w:color w:val="auto"/>
          <w:szCs w:val="28"/>
          <w:lang w:eastAsia="en-US"/>
        </w:rPr>
      </w:pPr>
      <w:r w:rsidRPr="005C0769">
        <w:rPr>
          <w:rFonts w:eastAsia="Calibri"/>
          <w:b/>
          <w:color w:val="auto"/>
          <w:szCs w:val="28"/>
          <w:lang w:eastAsia="en-US"/>
        </w:rPr>
        <w:t>4. Язык (языки) воспитания</w:t>
      </w:r>
    </w:p>
    <w:p w:rsidR="005C0769" w:rsidRPr="005C0769" w:rsidRDefault="005C0769" w:rsidP="005C0769">
      <w:pPr>
        <w:spacing w:after="0" w:line="240" w:lineRule="auto"/>
        <w:ind w:right="0" w:firstLine="567"/>
        <w:rPr>
          <w:rFonts w:eastAsia="Calibri"/>
          <w:color w:val="auto"/>
          <w:szCs w:val="28"/>
          <w:lang w:eastAsia="en-US"/>
        </w:rPr>
      </w:pPr>
      <w:r w:rsidRPr="005C0769">
        <w:rPr>
          <w:rFonts w:eastAsia="Calibri"/>
          <w:color w:val="auto"/>
          <w:szCs w:val="28"/>
          <w:lang w:eastAsia="en-US"/>
        </w:rPr>
        <w:t xml:space="preserve">4.1. Внеурочная деятельность и воспитательная работа в школе осуществляется на русском </w:t>
      </w:r>
      <w:proofErr w:type="gramStart"/>
      <w:r w:rsidRPr="005C0769">
        <w:rPr>
          <w:rFonts w:eastAsia="Calibri"/>
          <w:color w:val="auto"/>
          <w:szCs w:val="28"/>
          <w:lang w:eastAsia="en-US"/>
        </w:rPr>
        <w:t>языке  в</w:t>
      </w:r>
      <w:proofErr w:type="gramEnd"/>
      <w:r w:rsidRPr="005C0769">
        <w:rPr>
          <w:rFonts w:eastAsia="Calibri"/>
          <w:color w:val="auto"/>
          <w:szCs w:val="28"/>
          <w:lang w:eastAsia="en-US"/>
        </w:rPr>
        <w:t xml:space="preserve"> соответствии с утвержденными планами внеурочной деятельности и воспитательной работы.</w:t>
      </w:r>
    </w:p>
    <w:p w:rsidR="005C0769" w:rsidRPr="005C0769" w:rsidRDefault="005C0769" w:rsidP="00132FB1">
      <w:pPr>
        <w:tabs>
          <w:tab w:val="left" w:pos="1965"/>
        </w:tabs>
        <w:ind w:firstLine="0"/>
        <w:jc w:val="left"/>
        <w:rPr>
          <w:szCs w:val="28"/>
        </w:rPr>
      </w:pPr>
    </w:p>
    <w:p w:rsidR="007C77BD" w:rsidRPr="00100958" w:rsidRDefault="005C0769" w:rsidP="00BB1578">
      <w:pPr>
        <w:ind w:right="-8"/>
        <w:jc w:val="left"/>
        <w:rPr>
          <w:sz w:val="24"/>
          <w:szCs w:val="24"/>
        </w:rPr>
      </w:pPr>
      <w:r w:rsidRPr="00100958">
        <w:rPr>
          <w:sz w:val="24"/>
          <w:szCs w:val="24"/>
        </w:rPr>
        <w:t xml:space="preserve"> </w:t>
      </w:r>
    </w:p>
    <w:sectPr w:rsidR="007C77BD" w:rsidRPr="00100958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3EF5"/>
    <w:multiLevelType w:val="multilevel"/>
    <w:tmpl w:val="15F6EC4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0DE6BBA"/>
    <w:multiLevelType w:val="multilevel"/>
    <w:tmpl w:val="00E6D20E"/>
    <w:lvl w:ilvl="0">
      <w:start w:val="3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306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5D2C89"/>
    <w:multiLevelType w:val="multilevel"/>
    <w:tmpl w:val="9A38E9BC"/>
    <w:lvl w:ilvl="0">
      <w:start w:val="3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BD"/>
    <w:rsid w:val="00100958"/>
    <w:rsid w:val="00132FB1"/>
    <w:rsid w:val="004005CC"/>
    <w:rsid w:val="005C0769"/>
    <w:rsid w:val="007C77BD"/>
    <w:rsid w:val="0089448B"/>
    <w:rsid w:val="00B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A2C7-8567-4E90-875D-72EB63E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8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9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One</cp:lastModifiedBy>
  <cp:revision>2</cp:revision>
  <cp:lastPrinted>2019-10-10T13:05:00Z</cp:lastPrinted>
  <dcterms:created xsi:type="dcterms:W3CDTF">2019-10-11T19:40:00Z</dcterms:created>
  <dcterms:modified xsi:type="dcterms:W3CDTF">2019-10-11T19:40:00Z</dcterms:modified>
</cp:coreProperties>
</file>